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183E" w:rsidRDefault="00401249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37.2pt;margin-top:.15pt;width:52.5pt;height:84pt;z-index:-251658752;mso-position-horizontal-relative:text;mso-position-vertical-relative:text;mso-width-relative:page;mso-height-relative:page" wrapcoords="-309 0 -309 21407 21600 21407 21600 0 -309 0">
            <v:imagedata r:id="rId7" o:title="logo"/>
            <w10:wrap type="through"/>
          </v:shape>
        </w:pict>
      </w:r>
    </w:p>
    <w:p w:rsidR="0017183E" w:rsidRPr="0017183E" w:rsidRDefault="0017183E" w:rsidP="0017183E"/>
    <w:p w:rsidR="0017183E" w:rsidRPr="002B0600" w:rsidRDefault="007D3843" w:rsidP="00CA3E60">
      <w:pPr>
        <w:jc w:val="center"/>
        <w:rPr>
          <w:rFonts w:ascii="Times New Roman" w:hAnsi="Times New Roman" w:cs="Times New Roman"/>
          <w:sz w:val="20"/>
        </w:rPr>
      </w:pPr>
      <w:r w:rsidRPr="002B0600">
        <w:rPr>
          <w:rFonts w:ascii="Times New Roman" w:hAnsi="Times New Roman" w:cs="Times New Roman"/>
          <w:sz w:val="20"/>
        </w:rPr>
        <w:t xml:space="preserve">Annexe </w:t>
      </w:r>
      <w:r w:rsidR="002B0600" w:rsidRPr="002B0600">
        <w:rPr>
          <w:rFonts w:ascii="Times New Roman" w:hAnsi="Times New Roman" w:cs="Times New Roman"/>
          <w:sz w:val="20"/>
        </w:rPr>
        <w:t>3</w:t>
      </w:r>
      <w:r w:rsidR="007340BF" w:rsidRPr="002B0600">
        <w:rPr>
          <w:rFonts w:ascii="Times New Roman" w:hAnsi="Times New Roman" w:cs="Times New Roman"/>
          <w:sz w:val="20"/>
        </w:rPr>
        <w:t xml:space="preserve"> à l’Acte d’engagement (AE)</w:t>
      </w:r>
    </w:p>
    <w:p w:rsidR="00F46BB0" w:rsidRDefault="00F46BB0" w:rsidP="004D552E">
      <w:pPr>
        <w:jc w:val="center"/>
        <w:rPr>
          <w:rFonts w:ascii="Times New Roman" w:hAnsi="Times New Roman" w:cs="Times New Roman"/>
          <w:b/>
          <w:sz w:val="20"/>
        </w:rPr>
      </w:pPr>
      <w:r w:rsidRPr="00F46BB0">
        <w:rPr>
          <w:rFonts w:ascii="Times New Roman" w:hAnsi="Times New Roman" w:cs="Times New Roman"/>
          <w:b/>
          <w:sz w:val="20"/>
        </w:rPr>
        <w:t>Engagement déontologique</w:t>
      </w:r>
    </w:p>
    <w:p w:rsidR="00F46BB0" w:rsidRDefault="00BC480C" w:rsidP="00F46BB0">
      <w:pP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M</w:t>
      </w:r>
      <w:r w:rsidR="004D552E">
        <w:rPr>
          <w:rFonts w:ascii="Times New Roman" w:hAnsi="Times New Roman" w:cs="Times New Roman"/>
          <w:b/>
          <w:sz w:val="20"/>
        </w:rPr>
        <w:t xml:space="preserve">arché </w:t>
      </w:r>
      <w:r w:rsidR="007340BF">
        <w:rPr>
          <w:rFonts w:ascii="Times New Roman" w:hAnsi="Times New Roman" w:cs="Times New Roman"/>
          <w:b/>
          <w:sz w:val="20"/>
        </w:rPr>
        <w:t>n°</w:t>
      </w:r>
      <w:r w:rsidR="00774334">
        <w:rPr>
          <w:rFonts w:ascii="Times New Roman" w:hAnsi="Times New Roman" w:cs="Times New Roman"/>
          <w:b/>
          <w:sz w:val="20"/>
        </w:rPr>
        <w:t>2025/0</w:t>
      </w:r>
      <w:r w:rsidR="002B0600">
        <w:rPr>
          <w:rFonts w:ascii="Times New Roman" w:hAnsi="Times New Roman" w:cs="Times New Roman"/>
          <w:b/>
          <w:sz w:val="20"/>
        </w:rPr>
        <w:t>982</w:t>
      </w:r>
      <w:r w:rsidR="00774334">
        <w:rPr>
          <w:rFonts w:ascii="Times New Roman" w:hAnsi="Times New Roman" w:cs="Times New Roman"/>
          <w:b/>
          <w:sz w:val="20"/>
        </w:rPr>
        <w:t>/EDA</w:t>
      </w:r>
      <w:r>
        <w:rPr>
          <w:rFonts w:ascii="Times New Roman" w:hAnsi="Times New Roman" w:cs="Times New Roman"/>
          <w:b/>
          <w:sz w:val="20"/>
        </w:rPr>
        <w:t>-</w:t>
      </w:r>
      <w:r w:rsidR="00774334">
        <w:rPr>
          <w:rFonts w:ascii="Times New Roman" w:hAnsi="Times New Roman" w:cs="Times New Roman"/>
          <w:b/>
          <w:sz w:val="20"/>
        </w:rPr>
        <w:t xml:space="preserve">DA </w:t>
      </w:r>
      <w:r w:rsidR="00401249">
        <w:rPr>
          <w:rFonts w:ascii="Times New Roman" w:hAnsi="Times New Roman" w:cs="Times New Roman"/>
          <w:b/>
          <w:sz w:val="20"/>
        </w:rPr>
        <w:t>Remplacement</w:t>
      </w:r>
      <w:r w:rsidR="002B0600">
        <w:rPr>
          <w:rFonts w:ascii="Times New Roman" w:hAnsi="Times New Roman" w:cs="Times New Roman"/>
          <w:b/>
          <w:sz w:val="20"/>
        </w:rPr>
        <w:t xml:space="preserve"> de groupes frigorifiques au profit du PAUI de Djibouti</w:t>
      </w:r>
      <w:r w:rsidR="00F46BB0">
        <w:rPr>
          <w:rFonts w:ascii="Times New Roman" w:hAnsi="Times New Roman" w:cs="Times New Roman"/>
          <w:b/>
          <w:sz w:val="20"/>
        </w:rPr>
        <w:br/>
      </w:r>
    </w:p>
    <w:p w:rsidR="00F46BB0" w:rsidRPr="00584E2C" w:rsidRDefault="00F46BB0" w:rsidP="00F46B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Par la présente, le titulaire reconnaît respecter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>
        <w:rPr>
          <w:rFonts w:ascii="Times New Roman" w:eastAsia="Times New Roman" w:hAnsi="Times New Roman" w:cs="Times New Roman"/>
          <w:bCs/>
          <w:lang w:val="en-AE" w:eastAsia="de-DE"/>
        </w:rPr>
        <w:t>à lui dans le cadre de du marché n°</w:t>
      </w:r>
      <w:r w:rsidRPr="00055733">
        <w:rPr>
          <w:rFonts w:ascii="Times New Roman" w:eastAsia="Times New Roman" w:hAnsi="Times New Roman" w:cs="Times New Roman"/>
          <w:bCs/>
          <w:lang w:val="en-AE" w:eastAsia="de-DE"/>
        </w:rPr>
        <w:t>2025-0</w:t>
      </w:r>
      <w:r w:rsidR="003F48EB">
        <w:rPr>
          <w:rFonts w:ascii="Times New Roman" w:eastAsia="Times New Roman" w:hAnsi="Times New Roman" w:cs="Times New Roman"/>
          <w:bCs/>
          <w:lang w:val="en-AE" w:eastAsia="de-DE"/>
        </w:rPr>
        <w:t>783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F46BB0" w:rsidRPr="00584E2C" w:rsidRDefault="00F46BB0" w:rsidP="00F46B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F46BB0" w:rsidRDefault="00F46BB0" w:rsidP="00F46B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F46BB0" w:rsidRDefault="00F46BB0" w:rsidP="00F46B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F46BB0" w:rsidRDefault="00F46BB0" w:rsidP="00F46B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neuf conventions fondamentales sont: </w:t>
      </w:r>
    </w:p>
    <w:p w:rsidR="00F46BB0" w:rsidRPr="00E32285" w:rsidRDefault="00F46BB0" w:rsidP="00F46BB0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protocole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F46BB0" w:rsidRPr="00E32285" w:rsidRDefault="00F46BB0" w:rsidP="00F46BB0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F46BB0" w:rsidRPr="00E32285" w:rsidRDefault="00F46BB0" w:rsidP="00F46BB0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F46BB0" w:rsidRPr="00E32285" w:rsidRDefault="00F46BB0" w:rsidP="00F46BB0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F46BB0" w:rsidRPr="00E32285" w:rsidRDefault="00F46BB0" w:rsidP="00F46BB0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F46BB0" w:rsidRPr="00E32285" w:rsidRDefault="00F46BB0" w:rsidP="00F46BB0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F46BB0" w:rsidRPr="00E32285" w:rsidRDefault="00F46BB0" w:rsidP="00F46BB0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F46BB0" w:rsidRDefault="00F46BB0" w:rsidP="00F46BB0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F46BB0" w:rsidRPr="00091B00" w:rsidRDefault="00F46BB0" w:rsidP="00F46BB0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(C187,2006).</w:t>
      </w:r>
    </w:p>
    <w:p w:rsidR="00F46BB0" w:rsidRPr="00584E2C" w:rsidRDefault="00F46BB0" w:rsidP="00F46B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F46BB0" w:rsidRDefault="00F46BB0" w:rsidP="00F46B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L’EdA se réserve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du marché. </w:t>
      </w:r>
    </w:p>
    <w:p w:rsidR="00F46BB0" w:rsidRPr="00584E2C" w:rsidRDefault="00F46BB0" w:rsidP="00F46B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F46BB0" w:rsidRDefault="00F46BB0" w:rsidP="00F46B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F46BB0" w:rsidRDefault="00F46BB0" w:rsidP="00F46B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F46BB0" w:rsidRPr="00584E2C" w:rsidRDefault="00F46BB0" w:rsidP="00F46B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Le titulaire peut demander à l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’EdA, du fait de conditions particulières d’éxécution du marché, de transmettre, avec son avis, à l’autorité compétente, les demandes de dérogations prévues par les lois et réglements mentionnés dans le présent engagement déontologique. </w:t>
      </w:r>
    </w:p>
    <w:p w:rsidR="00F46BB0" w:rsidRPr="00584E2C" w:rsidRDefault="00F46BB0" w:rsidP="00F46B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F46BB0" w:rsidRDefault="00F46BB0" w:rsidP="00F46B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marché,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seul et unique responsable,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F46BB0" w:rsidRDefault="00F46BB0" w:rsidP="00F46B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46BB0" w:rsidTr="005E4416">
        <w:tc>
          <w:tcPr>
            <w:tcW w:w="4531" w:type="dxa"/>
          </w:tcPr>
          <w:p w:rsidR="00F46BB0" w:rsidRDefault="00F46BB0" w:rsidP="005E441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  <w:p w:rsidR="00F46BB0" w:rsidRPr="00342F39" w:rsidRDefault="00F46BB0" w:rsidP="005E441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A </w:t>
            </w:r>
          </w:p>
        </w:tc>
        <w:tc>
          <w:tcPr>
            <w:tcW w:w="4531" w:type="dxa"/>
          </w:tcPr>
          <w:p w:rsidR="00F46BB0" w:rsidRDefault="00F46BB0" w:rsidP="005E441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F46BB0" w:rsidTr="005E4416">
        <w:tc>
          <w:tcPr>
            <w:tcW w:w="4531" w:type="dxa"/>
          </w:tcPr>
          <w:p w:rsidR="00F46BB0" w:rsidRPr="00342F39" w:rsidRDefault="00F46BB0" w:rsidP="005E441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Le</w:t>
            </w:r>
          </w:p>
        </w:tc>
        <w:tc>
          <w:tcPr>
            <w:tcW w:w="4531" w:type="dxa"/>
          </w:tcPr>
          <w:p w:rsidR="00F46BB0" w:rsidRDefault="00F46BB0" w:rsidP="005E441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F46BB0" w:rsidTr="005E4416">
        <w:tc>
          <w:tcPr>
            <w:tcW w:w="4531" w:type="dxa"/>
          </w:tcPr>
          <w:p w:rsidR="00F46BB0" w:rsidRPr="00342F39" w:rsidRDefault="00F46BB0" w:rsidP="005E441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Identité et fonction du signataire:</w:t>
            </w:r>
          </w:p>
        </w:tc>
        <w:tc>
          <w:tcPr>
            <w:tcW w:w="4531" w:type="dxa"/>
          </w:tcPr>
          <w:p w:rsidR="00F46BB0" w:rsidRDefault="00F46BB0" w:rsidP="005E441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F46BB0" w:rsidTr="005E4416">
        <w:tc>
          <w:tcPr>
            <w:tcW w:w="4531" w:type="dxa"/>
          </w:tcPr>
          <w:p w:rsidR="00F46BB0" w:rsidRPr="00342F39" w:rsidRDefault="00F46BB0" w:rsidP="005E441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Signature</w:t>
            </w:r>
          </w:p>
        </w:tc>
        <w:tc>
          <w:tcPr>
            <w:tcW w:w="4531" w:type="dxa"/>
          </w:tcPr>
          <w:p w:rsidR="00F46BB0" w:rsidRDefault="00F46BB0" w:rsidP="005E441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</w:tbl>
    <w:p w:rsidR="00F46BB0" w:rsidRDefault="00F46BB0" w:rsidP="00F46BB0"/>
    <w:sectPr w:rsidR="00F46BB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48EB" w:rsidRDefault="003F48EB" w:rsidP="003F48EB">
      <w:pPr>
        <w:spacing w:after="0" w:line="240" w:lineRule="auto"/>
      </w:pPr>
      <w:r>
        <w:separator/>
      </w:r>
    </w:p>
  </w:endnote>
  <w:endnote w:type="continuationSeparator" w:id="0">
    <w:p w:rsidR="003F48EB" w:rsidRDefault="003F48EB" w:rsidP="003F4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7CAF" w:rsidRDefault="00217CAF" w:rsidP="00217CAF">
    <w:pPr>
      <w:pStyle w:val="Pieddepage"/>
      <w:jc w:val="center"/>
      <w:rPr>
        <w:i/>
      </w:rPr>
    </w:pPr>
  </w:p>
  <w:p w:rsidR="00217CAF" w:rsidRPr="00217CAF" w:rsidRDefault="00217CAF" w:rsidP="00217CAF">
    <w:pPr>
      <w:pStyle w:val="Pieddepage"/>
      <w:jc w:val="center"/>
      <w:rPr>
        <w:rFonts w:ascii="Times New Roman" w:hAnsi="Times New Roman" w:cs="Times New Roman"/>
        <w:i/>
      </w:rPr>
    </w:pPr>
    <w:r w:rsidRPr="00217CAF">
      <w:rPr>
        <w:rFonts w:ascii="Times New Roman" w:hAnsi="Times New Roman" w:cs="Times New Roman"/>
        <w:i/>
      </w:rPr>
      <w:t>Marché n°2025-0</w:t>
    </w:r>
    <w:r w:rsidR="006B1466">
      <w:rPr>
        <w:rFonts w:ascii="Times New Roman" w:hAnsi="Times New Roman" w:cs="Times New Roman"/>
        <w:i/>
      </w:rPr>
      <w:t>982</w:t>
    </w:r>
    <w:r w:rsidRPr="00217CAF">
      <w:rPr>
        <w:rFonts w:ascii="Times New Roman" w:hAnsi="Times New Roman" w:cs="Times New Roman"/>
        <w:i/>
      </w:rPr>
      <w:t>/EdA-DA</w:t>
    </w:r>
  </w:p>
  <w:p w:rsidR="00217CAF" w:rsidRPr="00217CAF" w:rsidRDefault="00401249" w:rsidP="00217CAF">
    <w:pPr>
      <w:pStyle w:val="Pieddepage"/>
      <w:jc w:val="center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>Remplacement</w:t>
    </w:r>
    <w:r w:rsidR="006B1466">
      <w:rPr>
        <w:rFonts w:ascii="Times New Roman" w:hAnsi="Times New Roman" w:cs="Times New Roman"/>
        <w:i/>
      </w:rPr>
      <w:t xml:space="preserve"> de groupes frigorifiques au profit du PAUI de Djibouti</w:t>
    </w:r>
    <w:r w:rsidR="00217CAF" w:rsidRPr="00217CAF">
      <w:rPr>
        <w:rFonts w:ascii="Times New Roman" w:hAnsi="Times New Roman" w:cs="Times New Roman"/>
        <w:i/>
      </w:rPr>
      <w:t xml:space="preserve"> </w:t>
    </w:r>
  </w:p>
  <w:sdt>
    <w:sdtPr>
      <w:rPr>
        <w:rFonts w:ascii="Times New Roman" w:hAnsi="Times New Roman" w:cs="Times New Roman"/>
      </w:rPr>
      <w:id w:val="-104343930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</w:rPr>
    </w:sdtEnd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</w:rPr>
        </w:sdtEndPr>
        <w:sdtContent>
          <w:p w:rsidR="00217CAF" w:rsidRDefault="00217CAF">
            <w:pPr>
              <w:pStyle w:val="Pieddepage"/>
              <w:jc w:val="right"/>
            </w:pPr>
            <w:r w:rsidRPr="00217CAF">
              <w:rPr>
                <w:rFonts w:ascii="Times New Roman" w:hAnsi="Times New Roman" w:cs="Times New Roman"/>
              </w:rPr>
              <w:t xml:space="preserve">Page </w:t>
            </w:r>
            <w:r w:rsidRPr="00217C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217CAF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217C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5A5D90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Pr="00217C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217CAF">
              <w:rPr>
                <w:rFonts w:ascii="Times New Roman" w:hAnsi="Times New Roman" w:cs="Times New Roman"/>
              </w:rPr>
              <w:t xml:space="preserve"> sur </w:t>
            </w:r>
            <w:r w:rsidRPr="00217C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217CAF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217C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5A5D90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Pr="00217C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17CAF" w:rsidRDefault="00217CA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48EB" w:rsidRDefault="003F48EB" w:rsidP="003F48EB">
      <w:pPr>
        <w:spacing w:after="0" w:line="240" w:lineRule="auto"/>
      </w:pPr>
      <w:r>
        <w:separator/>
      </w:r>
    </w:p>
  </w:footnote>
  <w:footnote w:type="continuationSeparator" w:id="0">
    <w:p w:rsidR="003F48EB" w:rsidRDefault="003F48EB" w:rsidP="003F48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83E"/>
    <w:rsid w:val="000B5593"/>
    <w:rsid w:val="00130828"/>
    <w:rsid w:val="0017183E"/>
    <w:rsid w:val="00177F77"/>
    <w:rsid w:val="00196E7A"/>
    <w:rsid w:val="001E5723"/>
    <w:rsid w:val="00217CAF"/>
    <w:rsid w:val="002226A2"/>
    <w:rsid w:val="002772EA"/>
    <w:rsid w:val="002A1598"/>
    <w:rsid w:val="002B0600"/>
    <w:rsid w:val="002B64D7"/>
    <w:rsid w:val="0033619D"/>
    <w:rsid w:val="00345D96"/>
    <w:rsid w:val="003809D7"/>
    <w:rsid w:val="003F48EB"/>
    <w:rsid w:val="00401249"/>
    <w:rsid w:val="0042310D"/>
    <w:rsid w:val="004340DB"/>
    <w:rsid w:val="004D552E"/>
    <w:rsid w:val="004E74FB"/>
    <w:rsid w:val="005370F0"/>
    <w:rsid w:val="005A5D90"/>
    <w:rsid w:val="005C01B9"/>
    <w:rsid w:val="005C024F"/>
    <w:rsid w:val="00687BE4"/>
    <w:rsid w:val="006943C2"/>
    <w:rsid w:val="006B1466"/>
    <w:rsid w:val="00722D3E"/>
    <w:rsid w:val="007340BF"/>
    <w:rsid w:val="00774334"/>
    <w:rsid w:val="007A59E2"/>
    <w:rsid w:val="007C3686"/>
    <w:rsid w:val="007D3843"/>
    <w:rsid w:val="008641E9"/>
    <w:rsid w:val="00A020AA"/>
    <w:rsid w:val="00A26D13"/>
    <w:rsid w:val="00AD55FE"/>
    <w:rsid w:val="00B42DE5"/>
    <w:rsid w:val="00B62C8D"/>
    <w:rsid w:val="00B8243D"/>
    <w:rsid w:val="00B964F6"/>
    <w:rsid w:val="00BC480C"/>
    <w:rsid w:val="00BC73B2"/>
    <w:rsid w:val="00C2163A"/>
    <w:rsid w:val="00C82B7B"/>
    <w:rsid w:val="00C85805"/>
    <w:rsid w:val="00CA3E60"/>
    <w:rsid w:val="00D44A0D"/>
    <w:rsid w:val="00E01603"/>
    <w:rsid w:val="00E93266"/>
    <w:rsid w:val="00F23C28"/>
    <w:rsid w:val="00F46BB0"/>
    <w:rsid w:val="00F5527B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9797C27"/>
  <w15:chartTrackingRefBased/>
  <w15:docId w15:val="{6ABF128D-2F0F-4264-B477-8AF47EE2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1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43C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1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63A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3F4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F48EB"/>
  </w:style>
  <w:style w:type="paragraph" w:styleId="Pieddepage">
    <w:name w:val="footer"/>
    <w:basedOn w:val="Normal"/>
    <w:link w:val="PieddepageCar"/>
    <w:uiPriority w:val="99"/>
    <w:unhideWhenUsed/>
    <w:rsid w:val="003F4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F48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90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394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KORDYLAS Annette</cp:lastModifiedBy>
  <cp:revision>8</cp:revision>
  <cp:lastPrinted>2022-12-22T09:45:00Z</cp:lastPrinted>
  <dcterms:created xsi:type="dcterms:W3CDTF">2025-07-21T16:04:00Z</dcterms:created>
  <dcterms:modified xsi:type="dcterms:W3CDTF">2025-08-20T12:54:00Z</dcterms:modified>
</cp:coreProperties>
</file>